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0460"/>
        <w:gridCol w:w="6"/>
      </w:tblGrid>
      <w:tr w:rsidR="00AA2D86" w:rsidTr="00981D78">
        <w:trPr>
          <w:tblCellSpacing w:w="0" w:type="dxa"/>
        </w:trPr>
        <w:tc>
          <w:tcPr>
            <w:tcW w:w="5000" w:type="pct"/>
            <w:vAlign w:val="center"/>
            <w:hideMark/>
          </w:tcPr>
          <w:p w:rsidR="00AA2D86" w:rsidRDefault="00AA2D86" w:rsidP="00981D78">
            <w:pPr>
              <w:pStyle w:val="a3"/>
              <w:spacing w:before="0" w:beforeAutospacing="0" w:after="0" w:afterAutospacing="0"/>
              <w:jc w:val="center"/>
            </w:pPr>
            <w:r>
              <w:rPr>
                <w:sz w:val="15"/>
                <w:szCs w:val="15"/>
              </w:rPr>
              <w:t xml:space="preserve">ДОГОВОР № </w:t>
            </w:r>
            <w:r>
              <w:rPr>
                <w:sz w:val="15"/>
                <w:szCs w:val="15"/>
              </w:rPr>
              <w:br/>
              <w:t>на оказание платных медицинских услуг</w:t>
            </w:r>
          </w:p>
        </w:tc>
        <w:tc>
          <w:tcPr>
            <w:tcW w:w="2500" w:type="pct"/>
            <w:vAlign w:val="center"/>
            <w:hideMark/>
          </w:tcPr>
          <w:p w:rsidR="00AA2D86" w:rsidRDefault="00AA2D86" w:rsidP="00981D78"/>
        </w:tc>
      </w:tr>
    </w:tbl>
    <w:p w:rsidR="00AA2D86" w:rsidRDefault="00AA2D86" w:rsidP="00AA2D86">
      <w:pPr>
        <w:rPr>
          <w:rFonts w:eastAsia="Times New Roma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5233"/>
        <w:gridCol w:w="5233"/>
      </w:tblGrid>
      <w:tr w:rsidR="00AA2D86" w:rsidTr="00981D78">
        <w:trPr>
          <w:tblCellSpacing w:w="0" w:type="dxa"/>
        </w:trPr>
        <w:tc>
          <w:tcPr>
            <w:tcW w:w="2500" w:type="pct"/>
            <w:vAlign w:val="center"/>
            <w:hideMark/>
          </w:tcPr>
          <w:p w:rsidR="00AA2D86" w:rsidRDefault="00AA2D86" w:rsidP="00981D78">
            <w:pPr>
              <w:pStyle w:val="a3"/>
              <w:spacing w:before="0" w:beforeAutospacing="0" w:after="0" w:afterAutospacing="0"/>
            </w:pPr>
            <w:r>
              <w:rPr>
                <w:sz w:val="15"/>
                <w:szCs w:val="15"/>
              </w:rPr>
              <w:t xml:space="preserve">г. Санкт-Петербург </w:t>
            </w:r>
          </w:p>
        </w:tc>
        <w:tc>
          <w:tcPr>
            <w:tcW w:w="2500" w:type="pct"/>
            <w:vAlign w:val="center"/>
            <w:hideMark/>
          </w:tcPr>
          <w:p w:rsidR="00AA2D86" w:rsidRDefault="00AA2D86" w:rsidP="00AA2D86">
            <w:pPr>
              <w:pStyle w:val="a3"/>
              <w:spacing w:before="0" w:beforeAutospacing="0" w:after="0" w:afterAutospacing="0"/>
              <w:jc w:val="right"/>
            </w:pPr>
            <w:r>
              <w:rPr>
                <w:sz w:val="15"/>
                <w:szCs w:val="15"/>
              </w:rPr>
              <w:t xml:space="preserve">Дата: </w:t>
            </w:r>
          </w:p>
        </w:tc>
      </w:tr>
    </w:tbl>
    <w:p w:rsidR="00AA2D86" w:rsidRDefault="00AA2D86" w:rsidP="00AA2D86">
      <w:pPr>
        <w:rPr>
          <w:rFonts w:eastAsia="Times New Roma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AA2D86" w:rsidTr="00981D78">
        <w:trPr>
          <w:tblCellSpacing w:w="0" w:type="dxa"/>
        </w:trPr>
        <w:tc>
          <w:tcPr>
            <w:tcW w:w="0" w:type="auto"/>
            <w:vAlign w:val="center"/>
            <w:hideMark/>
          </w:tcPr>
          <w:p w:rsidR="00AA2D86" w:rsidRDefault="00AA2D86" w:rsidP="00981D78">
            <w:pPr>
              <w:pStyle w:val="a3"/>
              <w:spacing w:before="0" w:beforeAutospacing="0" w:after="0" w:afterAutospacing="0"/>
            </w:pPr>
            <w:r>
              <w:rPr>
                <w:sz w:val="15"/>
                <w:szCs w:val="15"/>
              </w:rPr>
              <w:t>          Санкт-Петербургское государственное бюджетное учреждение здравоохранения «Городская больница №15» (СПб ГБУЗ «Городская больница №15»), ОГРН 1027804606565 (Свидетельство ИМНС РФ по налогам и сборам по Красносельскому району Санкт-Петербурга о внесении записей в ЕГРЮЛ серия 78 № 002043412 от 11.12.02г.), именуемое в дальнейшем «Исполнитель», на основании Лицензии на осуществление медицинской деятельности</w:t>
            </w:r>
            <w:r>
              <w:rPr>
                <w:sz w:val="15"/>
                <w:szCs w:val="15"/>
              </w:rPr>
              <w:t xml:space="preserve"> № ЛО-78-01-009935 от 25.06.2019</w:t>
            </w:r>
            <w:r>
              <w:rPr>
                <w:sz w:val="15"/>
                <w:szCs w:val="15"/>
              </w:rPr>
              <w:t xml:space="preserve"> г. г., выданной Комитетом по здравоохранению Правительства Санкт-Петербурга (адрес: Малая Садовая ул., 1, Санкт-Петербург, 191023, тел.: (812) 595-89-79), в лице Представителя СПб ГБУЗ «Город</w:t>
            </w:r>
            <w:r w:rsidR="009032F4">
              <w:rPr>
                <w:sz w:val="15"/>
                <w:szCs w:val="15"/>
              </w:rPr>
              <w:t>ская больница № 15» _____________</w:t>
            </w:r>
            <w:r>
              <w:rPr>
                <w:sz w:val="15"/>
                <w:szCs w:val="15"/>
              </w:rPr>
              <w:t>, действующего на основании доверенности с одной сторо</w:t>
            </w:r>
            <w:r>
              <w:rPr>
                <w:sz w:val="15"/>
                <w:szCs w:val="15"/>
              </w:rPr>
              <w:t>ны, и__________________</w:t>
            </w:r>
            <w:r>
              <w:rPr>
                <w:sz w:val="15"/>
                <w:szCs w:val="15"/>
              </w:rPr>
              <w:t xml:space="preserve"> именуемый в дальнейшем «Потребитель», с другой стороны, именуемые вместе "Стороны" заключили настоящий Договор о нижеследующем:</w:t>
            </w:r>
          </w:p>
        </w:tc>
      </w:tr>
    </w:tbl>
    <w:p w:rsidR="00AA2D86" w:rsidRDefault="00AA2D86" w:rsidP="00AA2D86">
      <w:pPr>
        <w:rPr>
          <w:rFonts w:eastAsia="Times New Roma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AA2D86" w:rsidTr="00981D78">
        <w:trPr>
          <w:tblCellSpacing w:w="0" w:type="dxa"/>
        </w:trPr>
        <w:tc>
          <w:tcPr>
            <w:tcW w:w="0" w:type="auto"/>
            <w:vAlign w:val="center"/>
            <w:hideMark/>
          </w:tcPr>
          <w:p w:rsidR="00AA2D86" w:rsidRDefault="00AA2D86" w:rsidP="00981D78">
            <w:pPr>
              <w:pStyle w:val="a3"/>
              <w:spacing w:before="0" w:beforeAutospacing="0" w:after="0" w:afterAutospacing="0"/>
              <w:jc w:val="center"/>
            </w:pPr>
            <w:r>
              <w:rPr>
                <w:sz w:val="15"/>
                <w:szCs w:val="15"/>
              </w:rPr>
              <w:t xml:space="preserve">1. ПРЕДМЕТ ДОГОВОРА </w:t>
            </w:r>
          </w:p>
          <w:p w:rsidR="00AA2D86" w:rsidRDefault="00AA2D86" w:rsidP="00981D78">
            <w:pPr>
              <w:pStyle w:val="a3"/>
              <w:spacing w:before="0" w:beforeAutospacing="0" w:after="0" w:afterAutospacing="0"/>
            </w:pPr>
            <w:r>
              <w:rPr>
                <w:sz w:val="15"/>
                <w:szCs w:val="15"/>
              </w:rPr>
              <w:t>1.1. Исполнитель на основании обращения Потребителя обязуется оказать ему медицинские услуги в соответствии с Реестром (перечнем) медицинских услуг (далее - "медицинские услуги"), а Потребитель выплачивает Исполнителю вознаграждение в размере, порядке и сроки, которые установлены настоящим Договором.</w:t>
            </w:r>
            <w:r>
              <w:rPr>
                <w:sz w:val="15"/>
                <w:szCs w:val="15"/>
              </w:rPr>
              <w:br/>
              <w:t>1.2. Исполнитель оказывает услуги по месту своего нахождения по адресу: г. Санкт-Петербург, ул. Авангардная, д. 4, в соответствии с Правилами предоставления медицинскими организациями платных медицинских услуг, утв. Постановлением Правительства РФ № 1006 от 04.10.2012 г., Положением об оказании медицинских услуг в СПб ГБУЗ «Городская больница № 15», утвержденным Планом лечения/Счетом на оплату и Прейскурантом, в соответствии с Реестром (перечнем) медицинских услуг.</w:t>
            </w:r>
            <w:r>
              <w:rPr>
                <w:sz w:val="15"/>
                <w:szCs w:val="15"/>
              </w:rPr>
              <w:br/>
              <w:t>1.3. Потребитель подтверждает, что на момент подписания настоящего договора Исполнитель уведомил его в доступной форме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Pr>
                <w:sz w:val="15"/>
                <w:szCs w:val="15"/>
              </w:rPr>
              <w:br/>
              <w:t xml:space="preserve">1.4.Подписав настоящий договор, Потребитель добровольно согласился на оказание ему указанных в Реестре (перечне) медицинских услуг на платной основе. </w:t>
            </w:r>
            <w:r>
              <w:rPr>
                <w:sz w:val="15"/>
                <w:szCs w:val="15"/>
              </w:rPr>
              <w:br/>
              <w:t>Потребитель подтверждает, что при заключении настоящего договора ему предоставлена в доступной форме достоверная информация о платных медицинских услугах, содержащая следующие сведения о:</w:t>
            </w:r>
            <w:r>
              <w:rPr>
                <w:sz w:val="15"/>
                <w:szCs w:val="15"/>
              </w:rPr>
              <w:br/>
              <w:t xml:space="preserve">а) порядке оказания медицинской помощи и стандартах медицинской помощи, применяемых при предоставлении платных медицинских услуг; </w:t>
            </w:r>
            <w:r>
              <w:rPr>
                <w:sz w:val="15"/>
                <w:szCs w:val="15"/>
              </w:rPr>
              <w:br/>
              <w:t>б) данных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Pr>
                <w:sz w:val="15"/>
                <w:szCs w:val="15"/>
              </w:rPr>
              <w:br/>
              <w:t>в) сведениях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Pr>
                <w:sz w:val="15"/>
                <w:szCs w:val="15"/>
              </w:rPr>
              <w:br/>
              <w:t xml:space="preserve">г) других сведениях, относящихся к предмету настоящего Договора. </w:t>
            </w:r>
            <w:r>
              <w:rPr>
                <w:sz w:val="15"/>
                <w:szCs w:val="15"/>
              </w:rPr>
              <w:br/>
              <w:t xml:space="preserve">1.5. Потребитель подтверждает, что до заключения настоящего договора, Исполнитель уведомил Потребителя о том, что несоблюдение указаний (рекомендаций) Исполнителя (работающего у него медицинского работника),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r>
              <w:rPr>
                <w:sz w:val="15"/>
                <w:szCs w:val="15"/>
              </w:rPr>
              <w:br/>
              <w:t>1.6. Срок предоставлени</w:t>
            </w:r>
            <w:r>
              <w:rPr>
                <w:sz w:val="15"/>
                <w:szCs w:val="15"/>
              </w:rPr>
              <w:t>я медицинских услуг с</w:t>
            </w:r>
            <w:r w:rsidR="009032F4">
              <w:rPr>
                <w:sz w:val="15"/>
                <w:szCs w:val="15"/>
              </w:rPr>
              <w:t>_________</w:t>
            </w:r>
            <w:r>
              <w:rPr>
                <w:sz w:val="15"/>
                <w:szCs w:val="15"/>
              </w:rPr>
              <w:t xml:space="preserve">  по</w:t>
            </w:r>
            <w:r w:rsidR="009032F4">
              <w:rPr>
                <w:sz w:val="15"/>
                <w:szCs w:val="15"/>
              </w:rPr>
              <w:t>___________</w:t>
            </w:r>
            <w:r>
              <w:rPr>
                <w:sz w:val="15"/>
                <w:szCs w:val="15"/>
              </w:rPr>
              <w:t xml:space="preserve"> </w:t>
            </w:r>
            <w:r>
              <w:rPr>
                <w:sz w:val="15"/>
                <w:szCs w:val="15"/>
              </w:rPr>
              <w:t xml:space="preserve"> </w:t>
            </w:r>
            <w:r>
              <w:rPr>
                <w:sz w:val="15"/>
                <w:szCs w:val="15"/>
              </w:rPr>
              <w:br/>
              <w:t>1.6.1. В случае изменения срока оказания медицинских услуг, Стороны подписывают дополнительное соглашение, являющееся неотъемлемой частью настоящего Договора.</w:t>
            </w:r>
          </w:p>
        </w:tc>
      </w:tr>
      <w:tr w:rsidR="00AA2D86" w:rsidTr="00981D78">
        <w:trPr>
          <w:tblCellSpacing w:w="0" w:type="dxa"/>
        </w:trPr>
        <w:tc>
          <w:tcPr>
            <w:tcW w:w="0" w:type="auto"/>
            <w:vAlign w:val="center"/>
            <w:hideMark/>
          </w:tcPr>
          <w:p w:rsidR="00AA2D86" w:rsidRDefault="00AA2D86" w:rsidP="00981D78">
            <w:pPr>
              <w:pStyle w:val="a3"/>
              <w:spacing w:before="0" w:beforeAutospacing="0" w:after="0" w:afterAutospacing="0"/>
              <w:jc w:val="center"/>
            </w:pPr>
            <w:r>
              <w:rPr>
                <w:sz w:val="15"/>
                <w:szCs w:val="15"/>
              </w:rPr>
              <w:t xml:space="preserve">2. ПРАВА И ОБЯЗАННОСТИ СТОРОН </w:t>
            </w:r>
          </w:p>
          <w:p w:rsidR="00AA2D86" w:rsidRDefault="00AA2D86" w:rsidP="00981D78">
            <w:pPr>
              <w:pStyle w:val="a3"/>
              <w:spacing w:before="0" w:beforeAutospacing="0" w:after="0" w:afterAutospacing="0"/>
            </w:pPr>
            <w:r>
              <w:rPr>
                <w:sz w:val="15"/>
                <w:szCs w:val="15"/>
              </w:rPr>
              <w:t>2.1. Исполнитель обязуется:</w:t>
            </w:r>
            <w:r>
              <w:rPr>
                <w:sz w:val="15"/>
                <w:szCs w:val="15"/>
              </w:rPr>
              <w:br/>
              <w:t xml:space="preserve">2.1.1. Обеспечить Потребителя бесплатной, доступной и достоверной информацией о платных медицинских услугах. </w:t>
            </w:r>
            <w:r>
              <w:rPr>
                <w:sz w:val="15"/>
                <w:szCs w:val="15"/>
              </w:rPr>
              <w:br/>
              <w:t xml:space="preserve">2.1.2. Оказать Потребителю услуги, предусмотренные п. 1.1., а при необходимости и дополнительные услуги в соответствии с требованиями, установленными действующими стандартами и требованиями к медицинским услугам. </w:t>
            </w:r>
            <w:r>
              <w:rPr>
                <w:sz w:val="15"/>
                <w:szCs w:val="15"/>
              </w:rPr>
              <w:br/>
              <w:t xml:space="preserve">2.1.3. Представить Потребителю список своих сотрудников, обладающих специальным образованием и профессиональными навыками, для ознакомления и закрепления за ним специалистов и/или лечащего врача, которые будут оказывать медицинские услуги. </w:t>
            </w:r>
            <w:r>
              <w:rPr>
                <w:sz w:val="15"/>
                <w:szCs w:val="15"/>
              </w:rPr>
              <w:br/>
              <w:t>2.1.4. Не передавать третьим лицам находящуюся у Исполнителя документацию о Потребителе.</w:t>
            </w:r>
            <w:r>
              <w:rPr>
                <w:sz w:val="15"/>
                <w:szCs w:val="15"/>
              </w:rPr>
              <w:br/>
              <w:t>2.1.5. Соблюдать порядки оказания медицинской помощи, утвержденные Министерством здравоохранения Российской Федерации.</w:t>
            </w:r>
            <w:r>
              <w:rPr>
                <w:sz w:val="15"/>
                <w:szCs w:val="15"/>
              </w:rPr>
              <w:br/>
              <w:t>2.2. Потребитель обязуется:</w:t>
            </w:r>
            <w:r>
              <w:rPr>
                <w:sz w:val="15"/>
                <w:szCs w:val="15"/>
              </w:rPr>
              <w:br/>
              <w:t xml:space="preserve">2.2.1. Соблюдать Правила поведения пациентов и распорядок дня в СПб ГБУЗ «Городская больница № 15», утв. Приказом № 74 от 02.04.14 г. </w:t>
            </w:r>
            <w:r>
              <w:rPr>
                <w:sz w:val="15"/>
                <w:szCs w:val="15"/>
              </w:rPr>
              <w:br/>
              <w:t>2.2.2. Оплачивать услуги Исполнителя в порядке, сроки и на условиях, которые установлены настоящим Договором.</w:t>
            </w:r>
            <w:r>
              <w:rPr>
                <w:sz w:val="15"/>
                <w:szCs w:val="15"/>
              </w:rPr>
              <w:br/>
              <w:t>2.2.3. Кроме того, Потребитель обязан:</w:t>
            </w:r>
            <w:r>
              <w:rPr>
                <w:sz w:val="15"/>
                <w:szCs w:val="15"/>
              </w:rPr>
              <w:br/>
              <w:t>- информировать врача о перенесенных заболеваниях, известных ему аллергических реакциях, противопоказаниях;</w:t>
            </w:r>
            <w:r>
              <w:rPr>
                <w:sz w:val="15"/>
                <w:szCs w:val="15"/>
              </w:rPr>
              <w:br/>
              <w:t>- соблюдать правила поведения пациентов в медицинском учреждении, режим работы медицинского учреждения;</w:t>
            </w:r>
            <w:r>
              <w:rPr>
                <w:sz w:val="15"/>
                <w:szCs w:val="15"/>
              </w:rPr>
              <w:br/>
              <w:t>- выполнять все рекомендации медицинского персонала и третьих лиц, оказывающих ему по настоящему Договору медицинские услуги, по лечению, в том числе соблюдать указания медицинского учреждения, предписанные на период после оказания услуг.</w:t>
            </w:r>
            <w:r>
              <w:rPr>
                <w:sz w:val="15"/>
                <w:szCs w:val="15"/>
              </w:rPr>
              <w:br/>
              <w:t>2.3. Стороны обязуются хранить в тайне лечебную, финансовую и иную конфиденциальную информацию, полученную от другой Стороны при исполнении настоящего Договора.</w:t>
            </w:r>
          </w:p>
        </w:tc>
      </w:tr>
      <w:tr w:rsidR="00AA2D86" w:rsidTr="00981D78">
        <w:trPr>
          <w:tblCellSpacing w:w="0" w:type="dxa"/>
        </w:trPr>
        <w:tc>
          <w:tcPr>
            <w:tcW w:w="0" w:type="auto"/>
            <w:vAlign w:val="center"/>
            <w:hideMark/>
          </w:tcPr>
          <w:p w:rsidR="00AA2D86" w:rsidRDefault="00AA2D86" w:rsidP="00981D78">
            <w:pPr>
              <w:pStyle w:val="a3"/>
              <w:spacing w:before="0" w:beforeAutospacing="0" w:after="0" w:afterAutospacing="0"/>
              <w:jc w:val="center"/>
            </w:pPr>
            <w:r>
              <w:rPr>
                <w:sz w:val="15"/>
                <w:szCs w:val="15"/>
              </w:rPr>
              <w:t>3. ПОРЯДОК ИСПОЛНЕНИЯ ДОГОВОРА</w:t>
            </w:r>
          </w:p>
          <w:p w:rsidR="00AA2D86" w:rsidRDefault="00AA2D86" w:rsidP="00981D78">
            <w:pPr>
              <w:pStyle w:val="a3"/>
              <w:spacing w:before="0" w:beforeAutospacing="0" w:after="0" w:afterAutospacing="0"/>
            </w:pPr>
            <w:r>
              <w:rPr>
                <w:sz w:val="15"/>
                <w:szCs w:val="15"/>
              </w:rPr>
              <w:t xml:space="preserve">3.1.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настоящим Договором, Исполнитель обязан предупредить об этом Потребителя. Без согласия Потребителя Исполнитель не вправе предоставлять дополнительные медицинские услуги на возмездной основе. Предоставление Исполнителем дополнительных услуг оформляется отдельным договором и оплачивается дополнительно. </w:t>
            </w:r>
            <w:r>
              <w:rPr>
                <w:sz w:val="15"/>
                <w:szCs w:val="15"/>
              </w:rPr>
              <w:br/>
              <w:t>3.2.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от 21.11.2011 N 323-ФЗ "Об основах охраны здоровья граждан в Российской Федерации</w:t>
            </w:r>
            <w:proofErr w:type="gramStart"/>
            <w:r>
              <w:rPr>
                <w:sz w:val="15"/>
                <w:szCs w:val="15"/>
              </w:rPr>
              <w:t>".</w:t>
            </w:r>
            <w:r>
              <w:rPr>
                <w:sz w:val="15"/>
                <w:szCs w:val="15"/>
              </w:rPr>
              <w:br/>
              <w:t>3.3</w:t>
            </w:r>
            <w:proofErr w:type="gramEnd"/>
            <w:r>
              <w:rPr>
                <w:sz w:val="15"/>
                <w:szCs w:val="15"/>
              </w:rPr>
              <w:t>. В случае одностороннего отказа Потребителя после заключения Договора от получения медицинских услуг Договор расторгается. При этом Потребитель оплачивает Исполнителю фактически понесенные Исполнителем расходы, связанные с исполнением обязательств по Договору.</w:t>
            </w:r>
          </w:p>
        </w:tc>
      </w:tr>
      <w:tr w:rsidR="00AA2D86" w:rsidTr="00981D78">
        <w:trPr>
          <w:tblCellSpacing w:w="0" w:type="dxa"/>
        </w:trPr>
        <w:tc>
          <w:tcPr>
            <w:tcW w:w="0" w:type="auto"/>
            <w:vAlign w:val="center"/>
            <w:hideMark/>
          </w:tcPr>
          <w:p w:rsidR="00AA2D86" w:rsidRDefault="00AA2D86" w:rsidP="00981D78">
            <w:pPr>
              <w:pStyle w:val="a3"/>
              <w:spacing w:before="0" w:beforeAutospacing="0" w:after="0" w:afterAutospacing="0"/>
              <w:jc w:val="center"/>
            </w:pPr>
            <w:r>
              <w:rPr>
                <w:sz w:val="15"/>
                <w:szCs w:val="15"/>
              </w:rPr>
              <w:t>4. ПОРЯДОК ОПЛАТЫ</w:t>
            </w:r>
          </w:p>
          <w:p w:rsidR="00AA2D86" w:rsidRDefault="00AA2D86" w:rsidP="00AA2D86">
            <w:pPr>
              <w:pStyle w:val="a3"/>
              <w:spacing w:before="0" w:beforeAutospacing="0" w:after="0" w:afterAutospacing="0"/>
            </w:pPr>
            <w:r>
              <w:rPr>
                <w:sz w:val="15"/>
                <w:szCs w:val="15"/>
              </w:rPr>
              <w:t>4.1. Стоимость медицинских услуг, указанных в п. 1.1., определяется в соответствии с действующим</w:t>
            </w:r>
            <w:r>
              <w:rPr>
                <w:sz w:val="15"/>
                <w:szCs w:val="15"/>
              </w:rPr>
              <w:t xml:space="preserve"> Прейскурантом и составляет   </w:t>
            </w:r>
            <w:r>
              <w:rPr>
                <w:sz w:val="15"/>
                <w:szCs w:val="15"/>
              </w:rPr>
              <w:t xml:space="preserve"> рублей </w:t>
            </w:r>
            <w:r>
              <w:rPr>
                <w:sz w:val="15"/>
                <w:szCs w:val="15"/>
              </w:rPr>
              <w:br/>
              <w:t xml:space="preserve">4.2. Оплата услуг осуществляется в форме 100 % предоплаты в день заключения договора до момента оказания услуг.4.3 Вознаграждение выплачивается путем перечисления суммы, указанной в п. 4.1. настоящего Договора, на расчетный счет Исполнителя или путем внесения в кассу Исполнителя. </w:t>
            </w:r>
            <w:r>
              <w:rPr>
                <w:sz w:val="15"/>
                <w:szCs w:val="15"/>
              </w:rPr>
              <w:br/>
              <w:t>Пациенту в соответствии с законодательством Российской Федерации выдается документ, подтверждающий произведенную оплату предоставленных медицинских услуг. Датой оплаты денежных средств считается день зачисления денежных средств на расчетный счет Исполнителя или день внесения денежных средств в кассу Исполнителя.</w:t>
            </w:r>
          </w:p>
        </w:tc>
      </w:tr>
      <w:tr w:rsidR="00AA2D86" w:rsidTr="00981D78">
        <w:trPr>
          <w:tblCellSpacing w:w="0" w:type="dxa"/>
        </w:trPr>
        <w:tc>
          <w:tcPr>
            <w:tcW w:w="0" w:type="auto"/>
            <w:vAlign w:val="center"/>
            <w:hideMark/>
          </w:tcPr>
          <w:p w:rsidR="00AA2D86" w:rsidRDefault="00AA2D86" w:rsidP="00981D78">
            <w:pPr>
              <w:pStyle w:val="a3"/>
              <w:spacing w:before="0" w:beforeAutospacing="0" w:after="0" w:afterAutospacing="0"/>
              <w:jc w:val="center"/>
            </w:pPr>
            <w:r>
              <w:rPr>
                <w:sz w:val="15"/>
                <w:szCs w:val="15"/>
              </w:rPr>
              <w:t>5. ОТВЕТСТВЕННОСТЬ СТОРОН</w:t>
            </w:r>
          </w:p>
          <w:p w:rsidR="00AA2D86" w:rsidRDefault="00AA2D86" w:rsidP="00981D78">
            <w:pPr>
              <w:pStyle w:val="a3"/>
              <w:spacing w:before="0" w:beforeAutospacing="0" w:after="0" w:afterAutospacing="0"/>
            </w:pPr>
            <w:r>
              <w:rPr>
                <w:sz w:val="15"/>
                <w:szCs w:val="15"/>
              </w:rPr>
              <w:t xml:space="preserve">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w:t>
            </w:r>
            <w:r>
              <w:rPr>
                <w:sz w:val="15"/>
                <w:szCs w:val="15"/>
              </w:rPr>
              <w:br/>
              <w:t>5.2. Ни одна из Сторон не будет нести ответственности за полное или частичное неисполнение своих обязанностей, если неисполнение будет являться следствием обстоятельств непреодолимой силы, возникшие после заключения Договора. 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tc>
      </w:tr>
      <w:tr w:rsidR="00AA2D86" w:rsidTr="00981D78">
        <w:trPr>
          <w:tblCellSpacing w:w="0" w:type="dxa"/>
        </w:trPr>
        <w:tc>
          <w:tcPr>
            <w:tcW w:w="0" w:type="auto"/>
            <w:vAlign w:val="center"/>
            <w:hideMark/>
          </w:tcPr>
          <w:p w:rsidR="00AA2D86" w:rsidRDefault="00AA2D86" w:rsidP="00981D78">
            <w:pPr>
              <w:pStyle w:val="a3"/>
              <w:spacing w:before="0" w:beforeAutospacing="0" w:after="0" w:afterAutospacing="0"/>
              <w:jc w:val="center"/>
            </w:pPr>
            <w:r>
              <w:rPr>
                <w:sz w:val="15"/>
                <w:szCs w:val="15"/>
              </w:rPr>
              <w:t>6. ПОРЯДОК РАССМОТРЕНИЯ СПОРОВ</w:t>
            </w:r>
          </w:p>
          <w:p w:rsidR="00AA2D86" w:rsidRDefault="00AA2D86" w:rsidP="00981D78">
            <w:pPr>
              <w:pStyle w:val="a3"/>
              <w:spacing w:before="0" w:beforeAutospacing="0" w:after="0" w:afterAutospacing="0"/>
            </w:pPr>
            <w:r>
              <w:rPr>
                <w:sz w:val="15"/>
                <w:szCs w:val="15"/>
              </w:rPr>
              <w:t xml:space="preserve">6.1. Все споры, претензии и разногласия, которые могут возникнуть между Сторонами, будут разрешаться путем переговоров. При </w:t>
            </w:r>
            <w:r w:rsidR="009032F4">
              <w:rPr>
                <w:sz w:val="15"/>
                <w:szCs w:val="15"/>
              </w:rPr>
              <w:t>не урегулировании</w:t>
            </w:r>
            <w:r>
              <w:rPr>
                <w:sz w:val="15"/>
                <w:szCs w:val="15"/>
              </w:rPr>
              <w:t xml:space="preserve"> в процессе переговоров спорных вопросов споры подлежат рассмотрению в судебном порядке в соответствии с действующим законодательством Российской Федерации.</w:t>
            </w:r>
          </w:p>
        </w:tc>
      </w:tr>
      <w:tr w:rsidR="00AA2D86" w:rsidTr="00981D78">
        <w:trPr>
          <w:tblCellSpacing w:w="0" w:type="dxa"/>
        </w:trPr>
        <w:tc>
          <w:tcPr>
            <w:tcW w:w="0" w:type="auto"/>
            <w:vAlign w:val="center"/>
            <w:hideMark/>
          </w:tcPr>
          <w:p w:rsidR="00AA2D86" w:rsidRDefault="00AA2D86" w:rsidP="00981D78">
            <w:pPr>
              <w:pStyle w:val="a3"/>
              <w:spacing w:before="0" w:beforeAutospacing="0" w:after="0" w:afterAutospacing="0"/>
              <w:jc w:val="center"/>
            </w:pPr>
            <w:r>
              <w:rPr>
                <w:sz w:val="15"/>
                <w:szCs w:val="15"/>
              </w:rPr>
              <w:t>7. СРОК ДЕЙСТВИЯ ДОГОВОРА</w:t>
            </w:r>
          </w:p>
          <w:p w:rsidR="00AA2D86" w:rsidRDefault="00AA2D86" w:rsidP="00981D78">
            <w:pPr>
              <w:pStyle w:val="a3"/>
              <w:spacing w:before="0" w:beforeAutospacing="0" w:after="0" w:afterAutospacing="0"/>
            </w:pPr>
            <w:r>
              <w:rPr>
                <w:sz w:val="15"/>
                <w:szCs w:val="15"/>
              </w:rPr>
              <w:t>7.1. Срок действия настоящего Договора – с момента его подписания Сторонами до полного исполнения Сторонами договорных обязательств.</w:t>
            </w:r>
            <w:r>
              <w:rPr>
                <w:sz w:val="15"/>
                <w:szCs w:val="15"/>
              </w:rPr>
              <w:br/>
              <w:t xml:space="preserve">7.2. Настоящий Договор может быть расторгнут по обоюдному согласию Сторон; в иных случаях, предусмотренных действующим законодательством РФ. </w:t>
            </w:r>
          </w:p>
        </w:tc>
      </w:tr>
      <w:tr w:rsidR="00AA2D86" w:rsidTr="00981D78">
        <w:trPr>
          <w:tblCellSpacing w:w="0" w:type="dxa"/>
        </w:trPr>
        <w:tc>
          <w:tcPr>
            <w:tcW w:w="0" w:type="auto"/>
            <w:vAlign w:val="center"/>
            <w:hideMark/>
          </w:tcPr>
          <w:p w:rsidR="00AA2D86" w:rsidRDefault="00AA2D86" w:rsidP="00981D78">
            <w:pPr>
              <w:pStyle w:val="a3"/>
              <w:spacing w:before="0" w:beforeAutospacing="0" w:after="0" w:afterAutospacing="0"/>
              <w:jc w:val="center"/>
            </w:pPr>
            <w:r>
              <w:rPr>
                <w:sz w:val="15"/>
                <w:szCs w:val="15"/>
              </w:rPr>
              <w:t>8. ИНЫЕ УСЛОВИЯ</w:t>
            </w:r>
          </w:p>
          <w:p w:rsidR="00AA2D86" w:rsidRDefault="00AA2D86" w:rsidP="00981D78">
            <w:pPr>
              <w:pStyle w:val="a3"/>
              <w:spacing w:before="0" w:beforeAutospacing="0" w:after="0" w:afterAutospacing="0"/>
            </w:pPr>
            <w:r>
              <w:rPr>
                <w:sz w:val="15"/>
                <w:szCs w:val="15"/>
              </w:rPr>
              <w:t>8.1. Все приложения к настоящему Договору, подписываемые Сторонами при исполнении настоящего Договора, являются его неотъемлемой частью.</w:t>
            </w:r>
            <w:r>
              <w:rPr>
                <w:sz w:val="15"/>
                <w:szCs w:val="15"/>
              </w:rPr>
              <w:br/>
              <w:t xml:space="preserve">8.2. Настоящий Договор составлен в 2 (двух) (при необходимости – в трех) экземплярах, имеющих одинаковую юридическую силу, по одному для каждой из Сторон. </w:t>
            </w:r>
            <w:r>
              <w:rPr>
                <w:sz w:val="15"/>
                <w:szCs w:val="15"/>
              </w:rPr>
              <w:br/>
            </w:r>
            <w:r>
              <w:rPr>
                <w:sz w:val="15"/>
                <w:szCs w:val="15"/>
              </w:rPr>
              <w:lastRenderedPageBreak/>
              <w:t xml:space="preserve">8.3. Во всем остальном, что не урегулировано настоящим договором, Стороны руководствуются действующим законодательством РФ. </w:t>
            </w:r>
            <w:r>
              <w:rPr>
                <w:sz w:val="15"/>
                <w:szCs w:val="15"/>
              </w:rPr>
              <w:br/>
              <w:t>8.4. Неотъемлемой частью настоящего Договора являются: Реестр (перечень) медицинских услуг; Информированное согласие об объемах и условиях оказываемых платных услуг, Приложение № 1.</w:t>
            </w:r>
          </w:p>
        </w:tc>
      </w:tr>
    </w:tbl>
    <w:p w:rsidR="00AA2D86" w:rsidRDefault="00AA2D86" w:rsidP="00AA2D86">
      <w:pPr>
        <w:pStyle w:val="a3"/>
        <w:spacing w:before="0" w:beforeAutospacing="0" w:after="0" w:afterAutospacing="0"/>
        <w:jc w:val="center"/>
        <w:rPr>
          <w:sz w:val="22"/>
          <w:szCs w:val="22"/>
        </w:rPr>
      </w:pPr>
      <w:r>
        <w:rPr>
          <w:sz w:val="15"/>
          <w:szCs w:val="15"/>
        </w:rPr>
        <w:lastRenderedPageBreak/>
        <w:t xml:space="preserve">9. АДРЕСА, РЕКВИЗИТЫ И ПОДПИСИ СТОРОН </w:t>
      </w:r>
    </w:p>
    <w:tbl>
      <w:tblPr>
        <w:tblW w:w="5000" w:type="pct"/>
        <w:tblCellSpacing w:w="0" w:type="dxa"/>
        <w:tblCellMar>
          <w:left w:w="0" w:type="dxa"/>
          <w:right w:w="0" w:type="dxa"/>
        </w:tblCellMar>
        <w:tblLook w:val="04A0" w:firstRow="1" w:lastRow="0" w:firstColumn="1" w:lastColumn="0" w:noHBand="0" w:noVBand="1"/>
      </w:tblPr>
      <w:tblGrid>
        <w:gridCol w:w="5233"/>
        <w:gridCol w:w="5233"/>
      </w:tblGrid>
      <w:tr w:rsidR="00AA2D86" w:rsidTr="00981D78">
        <w:trPr>
          <w:tblCellSpacing w:w="0" w:type="dxa"/>
        </w:trPr>
        <w:tc>
          <w:tcPr>
            <w:tcW w:w="2500" w:type="pct"/>
            <w:vAlign w:val="center"/>
            <w:hideMark/>
          </w:tcPr>
          <w:p w:rsidR="00AA2D86" w:rsidRDefault="00AA2D86" w:rsidP="00981D78">
            <w:pPr>
              <w:pStyle w:val="a3"/>
              <w:spacing w:before="0" w:beforeAutospacing="0" w:after="0" w:afterAutospacing="0"/>
            </w:pPr>
            <w:proofErr w:type="gramStart"/>
            <w:r>
              <w:rPr>
                <w:sz w:val="15"/>
                <w:szCs w:val="15"/>
              </w:rPr>
              <w:t>ИСПОЛНИТЕЛЬ:</w:t>
            </w:r>
            <w:r>
              <w:rPr>
                <w:sz w:val="15"/>
                <w:szCs w:val="15"/>
              </w:rPr>
              <w:br/>
              <w:t>СПб</w:t>
            </w:r>
            <w:proofErr w:type="gramEnd"/>
            <w:r>
              <w:rPr>
                <w:sz w:val="15"/>
                <w:szCs w:val="15"/>
              </w:rPr>
              <w:t xml:space="preserve"> ГБУЗ «Городская больница №15» </w:t>
            </w:r>
            <w:r>
              <w:rPr>
                <w:sz w:val="15"/>
                <w:szCs w:val="15"/>
              </w:rPr>
              <w:br/>
              <w:t xml:space="preserve">198205, г. Санкт-Петербург, ул. Авангардная, д.4 </w:t>
            </w:r>
            <w:r>
              <w:rPr>
                <w:sz w:val="15"/>
                <w:szCs w:val="15"/>
              </w:rPr>
              <w:br/>
              <w:t xml:space="preserve">Комитет финансов Санкт-Петербурга </w:t>
            </w:r>
            <w:r>
              <w:rPr>
                <w:sz w:val="15"/>
                <w:szCs w:val="15"/>
              </w:rPr>
              <w:br/>
              <w:t xml:space="preserve">лицевой счет 0151119 </w:t>
            </w:r>
            <w:r>
              <w:rPr>
                <w:sz w:val="15"/>
                <w:szCs w:val="15"/>
              </w:rPr>
              <w:br/>
              <w:t xml:space="preserve">ИНН 7807015216, КПП 780701001 </w:t>
            </w:r>
            <w:r>
              <w:rPr>
                <w:sz w:val="15"/>
                <w:szCs w:val="15"/>
              </w:rPr>
              <w:br/>
              <w:t>Р/сче</w:t>
            </w:r>
            <w:r w:rsidR="009032F4">
              <w:rPr>
                <w:sz w:val="15"/>
                <w:szCs w:val="15"/>
              </w:rPr>
              <w:t>т 03224643400000007200</w:t>
            </w:r>
            <w:r>
              <w:rPr>
                <w:sz w:val="15"/>
                <w:szCs w:val="15"/>
              </w:rPr>
              <w:br/>
              <w:t xml:space="preserve">Банк получателя: Северо-Западное ГУ </w:t>
            </w:r>
            <w:r>
              <w:rPr>
                <w:sz w:val="15"/>
                <w:szCs w:val="15"/>
              </w:rPr>
              <w:br/>
              <w:t>Банка России г. Санкт-П</w:t>
            </w:r>
            <w:r w:rsidR="009032F4">
              <w:rPr>
                <w:sz w:val="15"/>
                <w:szCs w:val="15"/>
              </w:rPr>
              <w:t xml:space="preserve">етербург </w:t>
            </w:r>
            <w:r w:rsidR="009032F4">
              <w:rPr>
                <w:sz w:val="15"/>
                <w:szCs w:val="15"/>
              </w:rPr>
              <w:br/>
              <w:t>К/</w:t>
            </w:r>
            <w:proofErr w:type="spellStart"/>
            <w:r w:rsidR="009032F4">
              <w:rPr>
                <w:sz w:val="15"/>
                <w:szCs w:val="15"/>
              </w:rPr>
              <w:t>сч</w:t>
            </w:r>
            <w:proofErr w:type="spellEnd"/>
            <w:r w:rsidR="009032F4">
              <w:rPr>
                <w:sz w:val="15"/>
                <w:szCs w:val="15"/>
              </w:rPr>
              <w:t xml:space="preserve"> нет БИК 014030106</w:t>
            </w:r>
            <w:r>
              <w:rPr>
                <w:sz w:val="15"/>
                <w:szCs w:val="15"/>
              </w:rPr>
              <w:t xml:space="preserve"> </w:t>
            </w:r>
            <w:r>
              <w:rPr>
                <w:sz w:val="15"/>
                <w:szCs w:val="15"/>
              </w:rPr>
              <w:br/>
              <w:t xml:space="preserve">ОГРН 1027804606565 </w:t>
            </w:r>
            <w:r>
              <w:rPr>
                <w:sz w:val="15"/>
                <w:szCs w:val="15"/>
              </w:rPr>
              <w:br/>
              <w:t>тел. (812)330-15-15, (812)338-96-95</w:t>
            </w:r>
          </w:p>
        </w:tc>
        <w:tc>
          <w:tcPr>
            <w:tcW w:w="2500" w:type="pct"/>
            <w:vAlign w:val="center"/>
            <w:hideMark/>
          </w:tcPr>
          <w:p w:rsidR="009032F4" w:rsidRDefault="00AA2D86" w:rsidP="009032F4">
            <w:pPr>
              <w:pStyle w:val="a3"/>
              <w:spacing w:before="0" w:beforeAutospacing="0" w:after="240" w:afterAutospacing="0"/>
              <w:rPr>
                <w:sz w:val="15"/>
                <w:szCs w:val="15"/>
              </w:rPr>
            </w:pPr>
            <w:proofErr w:type="gramStart"/>
            <w:r>
              <w:rPr>
                <w:sz w:val="15"/>
                <w:szCs w:val="15"/>
              </w:rPr>
              <w:t>ПОТРЕБИТЕЛЬ:</w:t>
            </w:r>
            <w:r>
              <w:rPr>
                <w:sz w:val="15"/>
                <w:szCs w:val="15"/>
              </w:rPr>
              <w:br/>
              <w:t>Ф.И.О.</w:t>
            </w:r>
            <w:proofErr w:type="gramEnd"/>
            <w:r>
              <w:rPr>
                <w:sz w:val="15"/>
                <w:szCs w:val="15"/>
              </w:rPr>
              <w:t xml:space="preserve">: </w:t>
            </w:r>
          </w:p>
          <w:p w:rsidR="00AA2D86" w:rsidRDefault="009032F4" w:rsidP="009032F4">
            <w:pPr>
              <w:pStyle w:val="a3"/>
              <w:spacing w:before="0" w:beforeAutospacing="0" w:after="240" w:afterAutospacing="0"/>
            </w:pPr>
            <w:r>
              <w:rPr>
                <w:sz w:val="15"/>
                <w:szCs w:val="15"/>
              </w:rPr>
              <w:t xml:space="preserve">Адрес регистрации: </w:t>
            </w:r>
            <w:r w:rsidR="00AA2D86">
              <w:rPr>
                <w:sz w:val="15"/>
                <w:szCs w:val="15"/>
              </w:rPr>
              <w:br/>
              <w:t>Адрес проживани</w:t>
            </w:r>
            <w:r>
              <w:rPr>
                <w:sz w:val="15"/>
                <w:szCs w:val="15"/>
              </w:rPr>
              <w:t xml:space="preserve">я: </w:t>
            </w:r>
            <w:r>
              <w:rPr>
                <w:sz w:val="15"/>
                <w:szCs w:val="15"/>
              </w:rPr>
              <w:br/>
              <w:t xml:space="preserve">год рождения: </w:t>
            </w:r>
            <w:r w:rsidR="00AA2D86">
              <w:rPr>
                <w:sz w:val="15"/>
                <w:szCs w:val="15"/>
              </w:rPr>
              <w:br/>
              <w:t>п</w:t>
            </w:r>
            <w:r>
              <w:rPr>
                <w:sz w:val="15"/>
                <w:szCs w:val="15"/>
              </w:rPr>
              <w:t xml:space="preserve">аспорт: </w:t>
            </w:r>
            <w:r>
              <w:rPr>
                <w:sz w:val="15"/>
                <w:szCs w:val="15"/>
              </w:rPr>
              <w:br/>
              <w:t xml:space="preserve">выдан: </w:t>
            </w:r>
          </w:p>
        </w:tc>
      </w:tr>
      <w:tr w:rsidR="00AA2D86" w:rsidTr="00981D78">
        <w:trPr>
          <w:tblCellSpacing w:w="0" w:type="dxa"/>
        </w:trPr>
        <w:tc>
          <w:tcPr>
            <w:tcW w:w="0" w:type="auto"/>
            <w:vAlign w:val="center"/>
            <w:hideMark/>
          </w:tcPr>
          <w:p w:rsidR="00AA2D86" w:rsidRDefault="00AA2D86" w:rsidP="00981D78">
            <w:pPr>
              <w:pStyle w:val="a3"/>
              <w:spacing w:before="0" w:beforeAutospacing="0" w:after="0" w:afterAutospacing="0"/>
            </w:pPr>
            <w:r>
              <w:rPr>
                <w:sz w:val="15"/>
                <w:szCs w:val="15"/>
              </w:rPr>
              <w:t>М.П.</w:t>
            </w:r>
            <w:r>
              <w:rPr>
                <w:sz w:val="15"/>
                <w:szCs w:val="15"/>
              </w:rPr>
              <w:br/>
              <w:t>_____________</w:t>
            </w:r>
            <w:r w:rsidR="009032F4">
              <w:rPr>
                <w:sz w:val="15"/>
                <w:szCs w:val="15"/>
              </w:rPr>
              <w:t xml:space="preserve">________________/ </w:t>
            </w:r>
            <w:bookmarkStart w:id="0" w:name="_GoBack"/>
            <w:bookmarkEnd w:id="0"/>
            <w:r>
              <w:rPr>
                <w:sz w:val="15"/>
                <w:szCs w:val="15"/>
              </w:rPr>
              <w:br/>
              <w:t xml:space="preserve">           </w:t>
            </w:r>
            <w:r>
              <w:t>подпись</w:t>
            </w:r>
            <w:r>
              <w:rPr>
                <w:sz w:val="15"/>
                <w:szCs w:val="15"/>
              </w:rPr>
              <w:t>                            </w:t>
            </w:r>
            <w:proofErr w:type="gramStart"/>
            <w:r>
              <w:rPr>
                <w:sz w:val="15"/>
                <w:szCs w:val="15"/>
              </w:rPr>
              <w:t xml:space="preserve">   </w:t>
            </w:r>
            <w:r>
              <w:t>(</w:t>
            </w:r>
            <w:proofErr w:type="gramEnd"/>
            <w:r>
              <w:t>расшифровка)</w:t>
            </w:r>
            <w:r>
              <w:rPr>
                <w:sz w:val="15"/>
                <w:szCs w:val="15"/>
              </w:rPr>
              <w:t xml:space="preserve"> </w:t>
            </w:r>
          </w:p>
        </w:tc>
        <w:tc>
          <w:tcPr>
            <w:tcW w:w="0" w:type="auto"/>
            <w:vAlign w:val="center"/>
            <w:hideMark/>
          </w:tcPr>
          <w:p w:rsidR="00AA2D86" w:rsidRDefault="00AA2D86" w:rsidP="00981D78">
            <w:pPr>
              <w:pStyle w:val="a3"/>
              <w:spacing w:before="0" w:beforeAutospacing="0" w:after="0" w:afterAutospacing="0"/>
            </w:pPr>
            <w:r>
              <w:rPr>
                <w:sz w:val="15"/>
                <w:szCs w:val="15"/>
              </w:rPr>
              <w:br/>
              <w:t>____________________/________________________/</w:t>
            </w:r>
            <w:r>
              <w:rPr>
                <w:sz w:val="15"/>
                <w:szCs w:val="15"/>
              </w:rPr>
              <w:br/>
            </w:r>
            <w:r>
              <w:t>подпись Потребителя</w:t>
            </w:r>
            <w:r>
              <w:rPr>
                <w:sz w:val="15"/>
                <w:szCs w:val="15"/>
              </w:rPr>
              <w:t>      </w:t>
            </w:r>
            <w:proofErr w:type="gramStart"/>
            <w:r>
              <w:rPr>
                <w:sz w:val="15"/>
                <w:szCs w:val="15"/>
              </w:rPr>
              <w:t>  </w:t>
            </w:r>
            <w:r>
              <w:t xml:space="preserve"> (</w:t>
            </w:r>
            <w:proofErr w:type="gramEnd"/>
            <w:r>
              <w:t>расшифровка)               </w:t>
            </w:r>
          </w:p>
        </w:tc>
      </w:tr>
    </w:tbl>
    <w:p w:rsidR="00AA2D86" w:rsidRDefault="00AA2D86" w:rsidP="00AA2D86">
      <w:pPr>
        <w:pStyle w:val="a3"/>
        <w:spacing w:before="0" w:beforeAutospacing="0" w:after="0" w:afterAutospacing="0"/>
        <w:rPr>
          <w:sz w:val="17"/>
          <w:szCs w:val="17"/>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AA2D86" w:rsidTr="00981D78">
        <w:trPr>
          <w:tblCellSpacing w:w="0" w:type="dxa"/>
        </w:trPr>
        <w:tc>
          <w:tcPr>
            <w:tcW w:w="0" w:type="auto"/>
            <w:vAlign w:val="center"/>
            <w:hideMark/>
          </w:tcPr>
          <w:p w:rsidR="00AA2D86" w:rsidRDefault="00AA2D86" w:rsidP="009032F4">
            <w:pPr>
              <w:pStyle w:val="a3"/>
              <w:spacing w:before="0" w:beforeAutospacing="0" w:after="0" w:afterAutospacing="0"/>
              <w:jc w:val="right"/>
            </w:pPr>
            <w:r>
              <w:rPr>
                <w:sz w:val="17"/>
                <w:szCs w:val="17"/>
              </w:rPr>
              <w:t xml:space="preserve">Приложение № 1 </w:t>
            </w:r>
            <w:r>
              <w:rPr>
                <w:sz w:val="17"/>
                <w:szCs w:val="17"/>
              </w:rPr>
              <w:br/>
              <w:t xml:space="preserve">к договору на оказание платных медицинских услуг </w:t>
            </w:r>
            <w:r>
              <w:rPr>
                <w:sz w:val="17"/>
                <w:szCs w:val="17"/>
              </w:rPr>
              <w:br/>
              <w:t>№</w:t>
            </w:r>
            <w:r w:rsidR="009032F4">
              <w:rPr>
                <w:sz w:val="17"/>
                <w:szCs w:val="17"/>
                <w:u w:val="single"/>
              </w:rPr>
              <w:t xml:space="preserve"> касса </w:t>
            </w:r>
            <w:proofErr w:type="spellStart"/>
            <w:proofErr w:type="gramStart"/>
            <w:r w:rsidR="009032F4">
              <w:rPr>
                <w:sz w:val="17"/>
                <w:szCs w:val="17"/>
                <w:u w:val="single"/>
              </w:rPr>
              <w:t>физ</w:t>
            </w:r>
            <w:proofErr w:type="spellEnd"/>
            <w:r w:rsidR="009032F4">
              <w:rPr>
                <w:sz w:val="17"/>
                <w:szCs w:val="17"/>
                <w:u w:val="single"/>
              </w:rPr>
              <w:t xml:space="preserve"> </w:t>
            </w:r>
            <w:r>
              <w:rPr>
                <w:sz w:val="17"/>
                <w:szCs w:val="17"/>
              </w:rPr>
              <w:t xml:space="preserve"> от</w:t>
            </w:r>
            <w:proofErr w:type="gramEnd"/>
            <w:r>
              <w:rPr>
                <w:sz w:val="17"/>
                <w:szCs w:val="17"/>
              </w:rPr>
              <w:t>.</w:t>
            </w:r>
          </w:p>
        </w:tc>
      </w:tr>
      <w:tr w:rsidR="00AA2D86" w:rsidTr="00981D78">
        <w:trPr>
          <w:tblCellSpacing w:w="0" w:type="dxa"/>
        </w:trPr>
        <w:tc>
          <w:tcPr>
            <w:tcW w:w="0" w:type="auto"/>
            <w:vAlign w:val="center"/>
            <w:hideMark/>
          </w:tcPr>
          <w:p w:rsidR="00AA2D86" w:rsidRDefault="00AA2D86" w:rsidP="00981D78">
            <w:pPr>
              <w:pStyle w:val="a3"/>
              <w:spacing w:before="0" w:beforeAutospacing="0" w:after="0" w:afterAutospacing="0"/>
              <w:jc w:val="center"/>
            </w:pPr>
            <w:r>
              <w:rPr>
                <w:b/>
                <w:bCs/>
                <w:sz w:val="17"/>
                <w:szCs w:val="17"/>
              </w:rPr>
              <w:t xml:space="preserve">ИНФОРМИРОВАННОЕ СОГЛАСИЕ </w:t>
            </w:r>
            <w:r>
              <w:rPr>
                <w:b/>
                <w:bCs/>
                <w:sz w:val="17"/>
                <w:szCs w:val="17"/>
              </w:rPr>
              <w:br/>
              <w:t xml:space="preserve">об объеме и </w:t>
            </w:r>
            <w:r w:rsidR="009032F4">
              <w:rPr>
                <w:b/>
                <w:bCs/>
                <w:sz w:val="17"/>
                <w:szCs w:val="17"/>
              </w:rPr>
              <w:t>условиях,</w:t>
            </w:r>
            <w:r>
              <w:rPr>
                <w:b/>
                <w:bCs/>
                <w:sz w:val="17"/>
                <w:szCs w:val="17"/>
              </w:rPr>
              <w:t xml:space="preserve"> оказываемых платных медицинских услуг </w:t>
            </w:r>
          </w:p>
        </w:tc>
      </w:tr>
      <w:tr w:rsidR="00AA2D86" w:rsidTr="00981D78">
        <w:trPr>
          <w:tblCellSpacing w:w="0" w:type="dxa"/>
        </w:trPr>
        <w:tc>
          <w:tcPr>
            <w:tcW w:w="0" w:type="auto"/>
            <w:vAlign w:val="center"/>
            <w:hideMark/>
          </w:tcPr>
          <w:p w:rsidR="00AA2D86" w:rsidRDefault="009032F4" w:rsidP="00981D78">
            <w:pPr>
              <w:pStyle w:val="a3"/>
              <w:spacing w:before="0" w:beforeAutospacing="0" w:after="0" w:afterAutospacing="0"/>
            </w:pPr>
            <w:r>
              <w:rPr>
                <w:sz w:val="17"/>
                <w:szCs w:val="17"/>
              </w:rPr>
              <w:t>Я _______________</w:t>
            </w:r>
            <w:r w:rsidR="00AA2D86">
              <w:rPr>
                <w:sz w:val="17"/>
                <w:szCs w:val="17"/>
              </w:rPr>
              <w:t xml:space="preserve"> , в рамках договора на оказание платных медицинских услуг, желаю получить платные медицинские услуги и даю информированное добровольное согласие на оказание платных медицинских услуг в СПб ГБУЗ «Городская больница № 15», при этом мне разъяснено и мной осознано следующее: </w:t>
            </w:r>
            <w:r w:rsidR="00AA2D86">
              <w:rPr>
                <w:sz w:val="17"/>
                <w:szCs w:val="17"/>
              </w:rPr>
              <w:br/>
              <w:t xml:space="preserve">Мне в доступной форме разъяснено, что я могу получить бесплатно,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осознаю, что мне могут оказать аналогичные медицинские услуги в других медицинских учреждениях и на других условиях. В доступной для меня форме, мне даны объяснения о характере имеющегося у меня заболевания, целях, продолжительности лечения, возможности применения разных методов лечения, связанный с ними риск, а также о побочных эффектах, болезненных ощущениях и ожидаемых результатах лечения; я ознакомлен с Планом лечения, виды выбранных мной медицинских услуг согласованы с лечащим врачом. Я согласен(на) с тем, что используемая технология медицинской помощи не может полностью исключить вероятность возникновения побочных эффектов и осложнений, обусловленных биологическими особенностями моего организма, и в случае, когда услуга оказана с соблюдением всех необходимых требований, Исполнитель не несет ответственность за их возникновение. Мне разъяснено, что я могу получить один из видов платных медицинских услуг, так и несколько видов услуг. Я согласен(на) с тем, что стоимость медицинских услуг определяется в соответствии с Реестром (перечнем) медицинских услуг и прейскурантом на медицинские услуги в СПб ГБУЗ «Городская больница № 15», утвержденным в установленном порядке. Сумма денежных средств вносится мною без какого-либо принуждения со стороны СПб ГБУЗ «Городская больница № 15». Я подтверждаю, что даю свое согласие на обработку СПб ГБУЗ «Городская больница № 15» моих персональных данных, ставшим известных при заключении договора на оказание платных медицинских услуг; не возражаю против записи медицинского вмешательства на информационные носители и демонстрации лицам с медицинским образованием – исключительно в медицинских, научных или обучающих целях, с учетом сохранения врачебной тайны. Я осознаю и понимаю, что для получения лучших результатов лечения, я должен(на) исполнять все назначения, рекомендации и советы врачей. Я, в соответствии с п. 15 Правил предоставления медицинскими организациями платных медицинских услуг, утв. Постановлением Правительства РФ от 04.10.12 г. № 1006, до заключения договора на оказание платных медицинских услуг, уведомлен(на) и согласен(на) с тем, что несоблюдение мной указаний (рекомендаций) лечащего врача, в том числе назначенного режима лечения, могут снизить качество предоставляемых платных медицинских услуг, а также повлечь за собой невозможность их завершения в срок или отрицательно сказаться на моем состоянии здоровья. Настоящим информированным добровольным согласием я предупрежден(на) о том, что в случае грубого нарушения назначенного мне режима (плана) лечения лечащий врач имеет право прекратить лечение и ходатайствовать перед администрацией о досрочной выписке меня из лечебного учреждения и согласен(на) с тем, что в этом случае, внесенные мной денежные средства возврату не подлежат. Я удостоверяю, что текст информированного согласия мной прочитан, мне понятно назначение данного документа, полученные разъяснения от медицинских работников мне понятны и меня полностью удовлетворяют. Подтверждаю информацию, указанную выше, в чем собственноручно расписываюсь. </w:t>
            </w:r>
          </w:p>
        </w:tc>
      </w:tr>
      <w:tr w:rsidR="00AA2D86" w:rsidTr="00981D78">
        <w:trPr>
          <w:tblCellSpacing w:w="0" w:type="dxa"/>
        </w:trPr>
        <w:tc>
          <w:tcPr>
            <w:tcW w:w="0" w:type="auto"/>
            <w:vAlign w:val="center"/>
            <w:hideMark/>
          </w:tcPr>
          <w:p w:rsidR="00AA2D86" w:rsidRDefault="00AA2D86" w:rsidP="00981D78">
            <w:pPr>
              <w:pStyle w:val="a3"/>
              <w:spacing w:before="0" w:beforeAutospacing="0" w:after="0" w:afterAutospacing="0"/>
            </w:pPr>
            <w:r>
              <w:rPr>
                <w:sz w:val="17"/>
                <w:szCs w:val="17"/>
              </w:rPr>
              <w:t>С Правилами предоставления медицинскими организациями платных медицинских услуг, Правилами поведения пациентов и распорядком дня в СПб ГБУЗ «Городская больница № 15», Планом лечения/счетом на оплату, реестром (перечнем) медицинских услуг и Прейскурантом ознакомлен, согласен.</w:t>
            </w:r>
          </w:p>
        </w:tc>
      </w:tr>
      <w:tr w:rsidR="00AA2D86" w:rsidTr="00981D78">
        <w:trPr>
          <w:tblCellSpacing w:w="0" w:type="dxa"/>
        </w:trPr>
        <w:tc>
          <w:tcPr>
            <w:tcW w:w="0" w:type="auto"/>
            <w:vAlign w:val="center"/>
            <w:hideMark/>
          </w:tcPr>
          <w:p w:rsidR="00AA2D86" w:rsidRDefault="00AA2D86" w:rsidP="009032F4">
            <w:pPr>
              <w:pStyle w:val="a3"/>
              <w:spacing w:before="0" w:beforeAutospacing="0" w:after="0" w:afterAutospacing="0"/>
              <w:jc w:val="right"/>
            </w:pPr>
            <w:r>
              <w:rPr>
                <w:sz w:val="17"/>
                <w:szCs w:val="17"/>
              </w:rPr>
              <w:t>____________________/________________________/</w:t>
            </w:r>
            <w:r>
              <w:rPr>
                <w:sz w:val="17"/>
                <w:szCs w:val="17"/>
              </w:rPr>
              <w:br/>
            </w:r>
            <w:r>
              <w:t>подпись</w:t>
            </w:r>
            <w:r>
              <w:rPr>
                <w:sz w:val="17"/>
                <w:szCs w:val="17"/>
              </w:rPr>
              <w:t>                  </w:t>
            </w:r>
            <w:proofErr w:type="gramStart"/>
            <w:r>
              <w:rPr>
                <w:sz w:val="17"/>
                <w:szCs w:val="17"/>
              </w:rPr>
              <w:t>  </w:t>
            </w:r>
            <w:r>
              <w:t xml:space="preserve"> (</w:t>
            </w:r>
            <w:proofErr w:type="gramEnd"/>
            <w:r>
              <w:t>расшифровка)               </w:t>
            </w:r>
            <w:r>
              <w:br/>
            </w:r>
          </w:p>
        </w:tc>
      </w:tr>
      <w:tr w:rsidR="00AA2D86" w:rsidTr="00981D78">
        <w:trPr>
          <w:tblCellSpacing w:w="0" w:type="dxa"/>
        </w:trPr>
        <w:tc>
          <w:tcPr>
            <w:tcW w:w="0" w:type="auto"/>
            <w:vAlign w:val="center"/>
            <w:hideMark/>
          </w:tcPr>
          <w:p w:rsidR="00AA2D86" w:rsidRDefault="00AA2D86" w:rsidP="00981D78">
            <w:pPr>
              <w:pStyle w:val="a3"/>
              <w:spacing w:before="0" w:beforeAutospacing="0" w:after="0" w:afterAutospacing="0"/>
            </w:pPr>
            <w:r>
              <w:rPr>
                <w:b/>
                <w:bCs/>
                <w:sz w:val="17"/>
                <w:szCs w:val="17"/>
              </w:rPr>
              <w:t xml:space="preserve">Медицинские услуги, предусмотренные Реестром (перечнем) медицинских услуг оказаны в полном объеме и надлежащим образом. Претензий по оказанным услугам не имею. </w:t>
            </w:r>
          </w:p>
        </w:tc>
      </w:tr>
      <w:tr w:rsidR="00AA2D86" w:rsidTr="00981D78">
        <w:trPr>
          <w:tblCellSpacing w:w="0" w:type="dxa"/>
        </w:trPr>
        <w:tc>
          <w:tcPr>
            <w:tcW w:w="0" w:type="auto"/>
            <w:vAlign w:val="center"/>
            <w:hideMark/>
          </w:tcPr>
          <w:p w:rsidR="00AA2D86" w:rsidRDefault="00AA2D86" w:rsidP="009032F4">
            <w:pPr>
              <w:pStyle w:val="a3"/>
              <w:spacing w:before="0" w:beforeAutospacing="0" w:after="0" w:afterAutospacing="0"/>
              <w:jc w:val="right"/>
            </w:pPr>
            <w:r>
              <w:rPr>
                <w:sz w:val="17"/>
                <w:szCs w:val="17"/>
              </w:rPr>
              <w:t>____________________/________________________/</w:t>
            </w:r>
            <w:r>
              <w:rPr>
                <w:sz w:val="17"/>
                <w:szCs w:val="17"/>
              </w:rPr>
              <w:br/>
            </w:r>
            <w:r>
              <w:t>подпись</w:t>
            </w:r>
            <w:r>
              <w:rPr>
                <w:sz w:val="17"/>
                <w:szCs w:val="17"/>
              </w:rPr>
              <w:t>                  </w:t>
            </w:r>
            <w:proofErr w:type="gramStart"/>
            <w:r>
              <w:rPr>
                <w:sz w:val="17"/>
                <w:szCs w:val="17"/>
              </w:rPr>
              <w:t>  </w:t>
            </w:r>
            <w:r>
              <w:t xml:space="preserve"> (</w:t>
            </w:r>
            <w:proofErr w:type="gramEnd"/>
            <w:r>
              <w:t>расшифровка)               </w:t>
            </w:r>
            <w:r>
              <w:br/>
            </w:r>
          </w:p>
        </w:tc>
      </w:tr>
    </w:tbl>
    <w:p w:rsidR="00AA2D86" w:rsidRDefault="00AA2D86" w:rsidP="00AA2D86">
      <w:pPr>
        <w:rPr>
          <w:rFonts w:eastAsia="Times New Roman"/>
        </w:rPr>
      </w:pPr>
    </w:p>
    <w:p w:rsidR="00005EC6" w:rsidRDefault="00005EC6"/>
    <w:sectPr w:rsidR="00005EC6" w:rsidSect="009032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51"/>
    <w:rsid w:val="00005EC6"/>
    <w:rsid w:val="009032F4"/>
    <w:rsid w:val="00A87151"/>
    <w:rsid w:val="00AA2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A9C01-15FA-4FB7-B5FD-1A20DF7C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D86"/>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2D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2149</Words>
  <Characters>12251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Квицель Елена Борисовна</dc:creator>
  <cp:keywords/>
  <dc:description/>
  <cp:lastModifiedBy>Квицель Елена Борисовна</cp:lastModifiedBy>
  <cp:revision>2</cp:revision>
  <dcterms:created xsi:type="dcterms:W3CDTF">2020-12-18T11:35:00Z</dcterms:created>
  <dcterms:modified xsi:type="dcterms:W3CDTF">2020-12-18T11:52:00Z</dcterms:modified>
</cp:coreProperties>
</file>